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2E" w:rsidRPr="00C46FFE" w:rsidRDefault="001E1A2E" w:rsidP="001E1A2E">
      <w:pPr>
        <w:jc w:val="right"/>
        <w:rPr>
          <w:sz w:val="24"/>
          <w:szCs w:val="28"/>
        </w:rPr>
      </w:pPr>
      <w:bookmarkStart w:id="0" w:name="_Toc108018360"/>
      <w:r w:rsidRPr="00C46FFE">
        <w:rPr>
          <w:sz w:val="24"/>
          <w:szCs w:val="28"/>
        </w:rPr>
        <w:t>Приложение к приказу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ab/>
      </w:r>
      <w:r w:rsidRPr="00C46FFE">
        <w:rPr>
          <w:sz w:val="24"/>
          <w:szCs w:val="28"/>
        </w:rPr>
        <w:tab/>
        <w:t xml:space="preserve">                                                                 </w:t>
      </w:r>
      <w:r>
        <w:rPr>
          <w:sz w:val="24"/>
          <w:szCs w:val="28"/>
        </w:rPr>
        <w:t xml:space="preserve">            директора МАОУ СШ №</w:t>
      </w:r>
      <w:r w:rsidRPr="00C46FFE">
        <w:rPr>
          <w:sz w:val="24"/>
          <w:szCs w:val="28"/>
        </w:rPr>
        <w:t>151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 xml:space="preserve">с углубленным изучением 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отдельных предметов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 xml:space="preserve"> «</w:t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</w:r>
      <w:r w:rsidRPr="00C46FFE">
        <w:rPr>
          <w:sz w:val="24"/>
          <w:szCs w:val="28"/>
        </w:rPr>
        <w:softHyphen/>
        <w:t>31» мая 2023г.</w:t>
      </w:r>
    </w:p>
    <w:p w:rsidR="001E1A2E" w:rsidRPr="00C46FFE" w:rsidRDefault="001E1A2E" w:rsidP="001E1A2E">
      <w:pPr>
        <w:jc w:val="right"/>
        <w:rPr>
          <w:sz w:val="24"/>
          <w:szCs w:val="28"/>
        </w:rPr>
      </w:pPr>
      <w:r w:rsidRPr="00C46FFE">
        <w:rPr>
          <w:sz w:val="24"/>
          <w:szCs w:val="28"/>
        </w:rPr>
        <w:t>Пр.№ 324 -о</w:t>
      </w:r>
    </w:p>
    <w:p w:rsidR="001E1A2E" w:rsidRDefault="001E1A2E" w:rsidP="001E1A2E">
      <w:pPr>
        <w:keepNext/>
        <w:keepLines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bookmarkStart w:id="1" w:name="__RefHeading___14"/>
      <w:bookmarkEnd w:id="1"/>
    </w:p>
    <w:p w:rsidR="001E1A2E" w:rsidRDefault="001E1A2E" w:rsidP="001E1A2E">
      <w:pPr>
        <w:keepNext/>
        <w:keepLines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 воспитательной работы на 2023-2024 учебный год</w:t>
      </w:r>
    </w:p>
    <w:p w:rsidR="001E1A2E" w:rsidRPr="0097591E" w:rsidRDefault="001E1A2E" w:rsidP="001E1A2E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45142">
        <w:rPr>
          <w:b/>
          <w:sz w:val="24"/>
          <w:szCs w:val="24"/>
        </w:rPr>
        <w:t>среднее</w:t>
      </w:r>
      <w:r>
        <w:rPr>
          <w:b/>
          <w:sz w:val="24"/>
          <w:szCs w:val="24"/>
        </w:rPr>
        <w:t xml:space="preserve"> общее образование)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"/>
        <w:gridCol w:w="992"/>
        <w:gridCol w:w="1557"/>
        <w:gridCol w:w="41"/>
        <w:gridCol w:w="2374"/>
      </w:tblGrid>
      <w:tr w:rsidR="0027405F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27405F" w:rsidRDefault="0027405F" w:rsidP="009D6CAD">
            <w:pPr>
              <w:tabs>
                <w:tab w:val="left" w:pos="851"/>
              </w:tabs>
              <w:spacing w:line="276" w:lineRule="auto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05F" w:rsidTr="009D6CAD">
        <w:trPr>
          <w:trHeight w:val="8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5F" w:rsidRDefault="0027405F" w:rsidP="009D6CAD">
            <w:pPr>
              <w:pStyle w:val="afe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Урочная деятельность</w:t>
            </w:r>
          </w:p>
          <w:p w:rsidR="0027405F" w:rsidRDefault="0027405F" w:rsidP="009D6CAD">
            <w:pPr>
              <w:tabs>
                <w:tab w:val="left" w:pos="851"/>
              </w:tabs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</w:rPr>
              <w:t xml:space="preserve">Модуль реализуется согласно индивидуальным планам работы учителей-предметников  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pStyle w:val="TableParagraph"/>
              <w:tabs>
                <w:tab w:val="left" w:pos="1855"/>
                <w:tab w:val="left" w:pos="4142"/>
                <w:tab w:val="left" w:pos="4751"/>
              </w:tabs>
              <w:spacing w:line="235" w:lineRule="auto"/>
              <w:ind w:left="0" w:right="218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  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индивидуальных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8139B" w:rsidRDefault="00E8139B" w:rsidP="00E8139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групповых исследовательских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учителей-предметников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 </w:t>
            </w:r>
          </w:p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r>
              <w:rPr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B2853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3" w:rsidRPr="000B2853" w:rsidRDefault="000B2853" w:rsidP="009D6CAD">
            <w:pPr>
              <w:tabs>
                <w:tab w:val="left" w:pos="851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войны.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 борьбе с терроризмом.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минутка на уроках истории и обществознания.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04.09—07.09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05.09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грамотности.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минутка на уроке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08.09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11.09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 дню рождения русского ученого, писателя К.Э. Циолковского (информационная минутка на уроках физики, астрономии)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17.09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E8139B" w:rsidRPr="00AC0BC6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AC0BC6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AC0BC6">
              <w:rPr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 дню рождения поэтессы, прозаика, драматурга Марины Ивановны Цветаевой (информационная минутка на 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14.10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5533E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r>
              <w:rPr>
                <w:sz w:val="24"/>
                <w:szCs w:val="24"/>
              </w:rPr>
              <w:t>25.10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библиотекарь</w:t>
            </w:r>
          </w:p>
          <w:p w:rsidR="005533E2" w:rsidRDefault="005533E2" w:rsidP="005533E2">
            <w:pPr>
              <w:rPr>
                <w:sz w:val="24"/>
                <w:szCs w:val="24"/>
              </w:rPr>
            </w:pP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9D6CAD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Н</w:t>
            </w:r>
            <w:r>
              <w:rPr>
                <w:rStyle w:val="fontstyle01"/>
                <w:b/>
                <w:i/>
                <w:color w:val="auto"/>
              </w:rPr>
              <w:t xml:space="preserve">оябрь 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День народного единства (04.11) (информационные минутки на 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29.10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904242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 дню рождения писателя, драматурга Дмитрия </w:t>
            </w:r>
            <w:proofErr w:type="spellStart"/>
            <w:r>
              <w:rPr>
                <w:sz w:val="24"/>
                <w:szCs w:val="24"/>
              </w:rPr>
              <w:t>Наркисовича</w:t>
            </w:r>
            <w:proofErr w:type="spellEnd"/>
            <w:r>
              <w:rPr>
                <w:sz w:val="24"/>
                <w:szCs w:val="24"/>
              </w:rPr>
              <w:t xml:space="preserve"> Мамина-Сибиряка (06.11) (информационная минутка на 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08.11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 литературы</w:t>
            </w:r>
          </w:p>
          <w:p w:rsidR="00904242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 уроках обществознания, ОБЖ)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08.11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 (информационная минутка на уроках истории и 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 обществознания</w:t>
            </w:r>
          </w:p>
          <w:p w:rsidR="00904242" w:rsidRDefault="00904242" w:rsidP="00904242">
            <w:pPr>
              <w:rPr>
                <w:sz w:val="24"/>
                <w:szCs w:val="24"/>
              </w:rPr>
            </w:pPr>
          </w:p>
        </w:tc>
      </w:tr>
      <w:tr w:rsidR="00E8139B" w:rsidTr="009B0E5C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F92C1C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Д</w:t>
            </w:r>
            <w:r>
              <w:rPr>
                <w:rStyle w:val="fontstyle01"/>
                <w:b/>
                <w:i/>
                <w:color w:val="auto"/>
              </w:rPr>
              <w:t>екабрь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День Неизвестного солдата (03.12) (информационная минутка на 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904242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 (03.12) (информационная минутка на 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904242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добровольца (волонтера)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России (05.12)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05.12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3C3631">
              <w:rPr>
                <w:sz w:val="24"/>
                <w:szCs w:val="24"/>
              </w:rPr>
              <w:t>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День Героев Отечества (09.12)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08.12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3C3631">
              <w:rPr>
                <w:sz w:val="24"/>
                <w:szCs w:val="24"/>
              </w:rPr>
              <w:t xml:space="preserve"> истории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День Конституции Российской Федерации (12.12)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11.12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Pr="003C3631">
              <w:rPr>
                <w:sz w:val="24"/>
                <w:szCs w:val="24"/>
              </w:rPr>
              <w:t xml:space="preserve"> 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E8139B" w:rsidTr="006239E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6F1571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b/>
                <w:i/>
                <w:color w:val="auto"/>
              </w:rPr>
              <w:t>Январь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3C3631" w:rsidRDefault="00E8139B" w:rsidP="00E8139B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памяти жертв Холокоста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r>
              <w:rPr>
                <w:sz w:val="24"/>
                <w:szCs w:val="24"/>
              </w:rPr>
              <w:t>27.01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3C3631" w:rsidRDefault="00E8139B" w:rsidP="00E8139B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</w:t>
            </w:r>
          </w:p>
          <w:p w:rsidR="00E8139B" w:rsidRPr="003C3631" w:rsidRDefault="00E8139B" w:rsidP="00E8139B">
            <w:pPr>
              <w:rPr>
                <w:sz w:val="24"/>
                <w:szCs w:val="24"/>
              </w:rPr>
            </w:pPr>
          </w:p>
        </w:tc>
      </w:tr>
      <w:tr w:rsidR="00E8139B" w:rsidTr="00016D8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6F1571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b/>
                <w:i/>
                <w:color w:val="auto"/>
              </w:rPr>
              <w:t>Февраль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российской науки (08.02)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 xml:space="preserve">уроках </w:t>
            </w:r>
            <w:r w:rsidRPr="003C3631">
              <w:rPr>
                <w:sz w:val="24"/>
                <w:szCs w:val="24"/>
              </w:rPr>
              <w:lastRenderedPageBreak/>
              <w:t>предметов естественно-научного цикла)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08.02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предметов естественно-</w:t>
            </w:r>
            <w:r w:rsidRPr="003C3631">
              <w:rPr>
                <w:sz w:val="24"/>
                <w:szCs w:val="24"/>
              </w:rPr>
              <w:lastRenderedPageBreak/>
              <w:t>научного цикла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>День памяти 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россиянах, исполнявших служебный долг за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пределами Отечества (15.02)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15.02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Международный день родного языка (21.02)</w:t>
            </w:r>
            <w:r>
              <w:rPr>
                <w:sz w:val="24"/>
                <w:szCs w:val="24"/>
              </w:rPr>
              <w:t xml:space="preserve">. </w:t>
            </w:r>
            <w:r w:rsidRPr="003C3631">
              <w:rPr>
                <w:sz w:val="24"/>
                <w:szCs w:val="24"/>
              </w:rPr>
              <w:t>Интерактивные уроки родного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21.02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</w:tc>
      </w:tr>
      <w:tr w:rsidR="00E8139B" w:rsidTr="00D0285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6D5AAC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b/>
                <w:i/>
                <w:color w:val="auto"/>
              </w:rPr>
              <w:t>Март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рождения К.Д. Ушинского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03.03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 рождения С.В. Михалкова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13.03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13.03–20.03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математики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ШМО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воссоединения Крыма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Россией (18.03)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Всероссийская неделя музыки для детей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юношества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20.03–27.03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Учитель музыки</w:t>
            </w:r>
          </w:p>
        </w:tc>
      </w:tr>
      <w:tr w:rsidR="00E8139B" w:rsidTr="00B46E2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6D5AAC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А</w:t>
            </w:r>
            <w:r>
              <w:rPr>
                <w:rStyle w:val="fontstyle01"/>
                <w:b/>
                <w:i/>
                <w:color w:val="auto"/>
              </w:rPr>
              <w:t xml:space="preserve">прель 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рождения С.В. Рахманинова (01.04)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музыки)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03.04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Учитель музыки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рождения А.Н. Островского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литературы)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12.04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литературы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День космонавтики (12.04)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окружающего мира)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12.04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3C3631">
              <w:rPr>
                <w:sz w:val="24"/>
                <w:szCs w:val="24"/>
              </w:rPr>
              <w:t xml:space="preserve"> физики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19.04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истории, 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Всемирный день Земли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географии, экологии)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географии и</w:t>
            </w:r>
            <w:r>
              <w:rPr>
                <w:sz w:val="24"/>
                <w:szCs w:val="24"/>
              </w:rPr>
              <w:t> биологии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День российского парламентаризма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27.04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E8139B" w:rsidTr="00D73C7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Pr="001A0195" w:rsidRDefault="00E8139B" w:rsidP="00E8139B">
            <w:pPr>
              <w:tabs>
                <w:tab w:val="left" w:pos="851"/>
              </w:tabs>
              <w:spacing w:line="276" w:lineRule="auto"/>
              <w:jc w:val="left"/>
              <w:rPr>
                <w:rStyle w:val="fontstyle01"/>
                <w:b/>
                <w:i/>
                <w:color w:val="auto"/>
              </w:rPr>
            </w:pPr>
            <w:r>
              <w:rPr>
                <w:rStyle w:val="fontstyle01"/>
                <w:rFonts w:hint="eastAsia"/>
                <w:b/>
                <w:i/>
                <w:color w:val="auto"/>
              </w:rPr>
              <w:t>М</w:t>
            </w:r>
            <w:r>
              <w:rPr>
                <w:rStyle w:val="fontstyle01"/>
                <w:b/>
                <w:i/>
                <w:color w:val="auto"/>
              </w:rPr>
              <w:t xml:space="preserve">ай 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 основания Черноморского флота (13.05)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15.05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дню  основания Балтийского флота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18.05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 xml:space="preserve">День Государственного флага Российской Федерации (информационная минутка </w:t>
            </w:r>
            <w:r w:rsidRPr="003C3631">
              <w:rPr>
                <w:sz w:val="24"/>
                <w:szCs w:val="24"/>
              </w:rPr>
              <w:lastRenderedPageBreak/>
              <w:t>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22.05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истории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обществознания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>День славянской письменности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культуры (информационная минутка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уроках русского языка)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24.05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Учителя русского языка</w:t>
            </w:r>
          </w:p>
          <w:p w:rsidR="00904242" w:rsidRPr="003C3631" w:rsidRDefault="00904242" w:rsidP="00904242">
            <w:pPr>
              <w:rPr>
                <w:sz w:val="24"/>
                <w:szCs w:val="24"/>
              </w:rPr>
            </w:pP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(Согласно плану внеурочной деятельности)</w:t>
            </w:r>
          </w:p>
        </w:tc>
      </w:tr>
      <w:tr w:rsidR="00904242" w:rsidTr="003E62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Разговоры о важном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Внеурочное занятие «Разговоры 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widowControl/>
            </w:pPr>
            <w:r>
              <w:rPr>
                <w:rStyle w:val="fontstyle01"/>
                <w:color w:val="auto"/>
              </w:rPr>
              <w:t>Информационный классный час. ПДД. ЗОЖ. Профилактика 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Pr="003C3631" w:rsidRDefault="00904242" w:rsidP="00904242">
            <w:r w:rsidRPr="003C3631">
              <w:rPr>
                <w:sz w:val="24"/>
                <w:szCs w:val="24"/>
              </w:rPr>
              <w:t>Согласно планам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ВР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42" w:rsidRDefault="00904242" w:rsidP="00904242"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widowControl/>
            </w:pPr>
            <w:r>
              <w:rPr>
                <w:rStyle w:val="fontstyle01"/>
                <w:color w:val="auto"/>
              </w:rPr>
              <w:t>Информационный классный час. Антикоррупционное воспитание.</w:t>
            </w:r>
            <w:r>
              <w:rPr>
                <w:rFonts w:ascii="TimesNewRomanPSMT" w:hAnsi="TimesNewRomanPSMT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widowControl/>
            </w:pPr>
            <w:r>
              <w:rPr>
                <w:rStyle w:val="fontstyle01"/>
                <w:color w:val="auto"/>
              </w:rPr>
              <w:t>Реализация программы внеурочной</w:t>
            </w:r>
            <w:r>
              <w:rPr>
                <w:rFonts w:ascii="TimesNewRomanPSMT" w:hAnsi="TimesNewRomanPSMT"/>
                <w:sz w:val="22"/>
                <w:szCs w:val="22"/>
              </w:rPr>
              <w:br/>
            </w:r>
            <w:r>
              <w:rPr>
                <w:rStyle w:val="fontstyle01"/>
                <w:color w:val="auto"/>
              </w:rPr>
              <w:t>деятельности с классом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10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6F255A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  <w:r w:rsidR="00904242">
              <w:rPr>
                <w:sz w:val="24"/>
                <w:szCs w:val="24"/>
              </w:rPr>
              <w:t xml:space="preserve">, педагоги-психологи </w:t>
            </w:r>
          </w:p>
        </w:tc>
      </w:tr>
      <w:tr w:rsidR="0090424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42" w:rsidRDefault="00904242" w:rsidP="0090424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Индивидуальные беседы с обучающимися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widowControl/>
            </w:pPr>
            <w:r>
              <w:rPr>
                <w:rStyle w:val="fontstyle01"/>
                <w:color w:val="auto"/>
              </w:rPr>
              <w:t>Адаптация вновь прибывших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обучающихся в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widowControl/>
            </w:pPr>
            <w:r>
              <w:rPr>
                <w:rStyle w:val="fontstyle01"/>
                <w:color w:val="auto"/>
              </w:rPr>
              <w:t>Ведение портфолио с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обучающимися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b/>
                <w:i/>
                <w:color w:val="auto"/>
              </w:rPr>
              <w:t>Работа с учителями-предметниками в классе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widowControl/>
              <w:jc w:val="left"/>
            </w:pPr>
            <w:r>
              <w:rPr>
                <w:rStyle w:val="fontstyle01"/>
                <w:color w:val="auto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Учителя-предместники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widowControl/>
              <w:jc w:val="center"/>
              <w:rPr>
                <w:b/>
                <w:i/>
              </w:rPr>
            </w:pPr>
            <w:r>
              <w:rPr>
                <w:rStyle w:val="fontstyle01"/>
                <w:b/>
                <w:i/>
                <w:color w:val="auto"/>
              </w:rPr>
              <w:t>Работа с родителями обучающихся или их законными представителями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родительский комитет администрация (по требованию)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родительский комитет администрация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pStyle w:val="TableParagraph"/>
              <w:tabs>
                <w:tab w:val="left" w:pos="1693"/>
                <w:tab w:val="left" w:pos="2638"/>
                <w:tab w:val="left" w:pos="3472"/>
                <w:tab w:val="left" w:pos="4935"/>
                <w:tab w:val="left" w:pos="5290"/>
                <w:tab w:val="left" w:pos="6814"/>
              </w:tabs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семей школьников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 и 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 класса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 «Дари людям добро»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widowControl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</w:rPr>
              <w:t>Эколого-благотворительные акции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«Доброе сердце», «Крышечки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color w:val="auto"/>
              </w:rPr>
              <w:t>спешат на помощь»</w:t>
            </w:r>
            <w:r>
              <w:rPr>
                <w:sz w:val="24"/>
                <w:szCs w:val="24"/>
              </w:rPr>
              <w:t>, «Бумага на нужное дело»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</w:t>
            </w:r>
          </w:p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8656F6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widowControl/>
              <w:rPr>
                <w:rStyle w:val="fontstyle01"/>
                <w:color w:val="auto"/>
              </w:rPr>
            </w:pPr>
            <w:r>
              <w:rPr>
                <w:sz w:val="24"/>
                <w:szCs w:val="24"/>
              </w:rPr>
              <w:t>Церемония поднятия и спуска государственного флага под государственный гимн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и пятницу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F6" w:rsidRDefault="008656F6" w:rsidP="008656F6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E8139B" w:rsidTr="00600FB5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События:</w:t>
            </w:r>
          </w:p>
          <w:p w:rsidR="00E8139B" w:rsidRDefault="00E8139B" w:rsidP="00E8139B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сентября: День знаний;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сентября: День окончания Второй мировой войны;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сентября: День солидарности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борьбе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терроризмом;</w:t>
            </w:r>
          </w:p>
          <w:p w:rsidR="00E8139B" w:rsidRDefault="00E8139B" w:rsidP="00E8139B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сентября: Международный день распространения грамотности;</w:t>
            </w:r>
          </w:p>
          <w:p w:rsidR="00E8139B" w:rsidRDefault="00E8139B" w:rsidP="00E8139B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10 сентября: Международный день памяти жертв фашизма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25.09–29.09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E8139B" w:rsidTr="003F66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октября: Международный день пожилых людей, Международный день музыки;</w:t>
            </w:r>
          </w:p>
          <w:p w:rsidR="00E8139B" w:rsidRDefault="00E8139B" w:rsidP="00E8139B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октября: День защиты животных;</w:t>
            </w:r>
          </w:p>
          <w:p w:rsidR="00E8139B" w:rsidRDefault="00E8139B" w:rsidP="00E8139B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октября: День учителя;</w:t>
            </w:r>
          </w:p>
          <w:p w:rsidR="00E8139B" w:rsidRDefault="00E8139B" w:rsidP="00E8139B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октября: Международный день школьных библиотек;</w:t>
            </w:r>
          </w:p>
          <w:p w:rsidR="00E8139B" w:rsidRDefault="00E8139B" w:rsidP="00E8139B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третье воскресенье октября (15.10.2023): День отца</w:t>
            </w: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учителя</w:t>
            </w:r>
          </w:p>
          <w:p w:rsidR="00126A0E" w:rsidRDefault="00126A0E" w:rsidP="00126A0E">
            <w:pPr>
              <w:spacing w:line="276" w:lineRule="auto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рамках Года педагога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 xml:space="preserve">наставника. </w:t>
            </w:r>
            <w:r>
              <w:rPr>
                <w:sz w:val="24"/>
                <w:szCs w:val="24"/>
              </w:rPr>
              <w:t>День дублера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фестиваль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 классов</w:t>
            </w:r>
          </w:p>
        </w:tc>
      </w:tr>
      <w:tr w:rsidR="00E8139B" w:rsidTr="00405605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8139B" w:rsidRDefault="00E8139B" w:rsidP="00E8139B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ноября: День народного единства;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E8139B" w:rsidRDefault="00E8139B" w:rsidP="00E8139B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последнее воскресенье ноября (26.10.2023): День матери;</w:t>
            </w:r>
          </w:p>
          <w:p w:rsidR="00E8139B" w:rsidRDefault="00E8139B" w:rsidP="00E8139B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ноября: День Государственного герба Российской Федерации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Праздничный концерт ко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r>
              <w:rPr>
                <w:sz w:val="24"/>
                <w:szCs w:val="24"/>
              </w:rPr>
              <w:t>5–9-е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Вожатый, советник</w:t>
            </w:r>
          </w:p>
        </w:tc>
      </w:tr>
      <w:tr w:rsidR="00E8139B" w:rsidTr="00770A53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8139B" w:rsidRDefault="00E8139B" w:rsidP="00E8139B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декабря: День Неизвестного Солдата;</w:t>
            </w:r>
          </w:p>
          <w:p w:rsidR="00E8139B" w:rsidRDefault="00E8139B" w:rsidP="00E8139B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декабря: Международный день инвалидов;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декабря: День добровольца (волонтера)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России;</w:t>
            </w:r>
          </w:p>
          <w:p w:rsidR="00E8139B" w:rsidRDefault="00E8139B" w:rsidP="00E8139B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декабря: День Героев Отечества;</w:t>
            </w:r>
          </w:p>
          <w:p w:rsidR="00E8139B" w:rsidRDefault="00E8139B" w:rsidP="00E8139B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декабря: День Конституции Российской Федерации</w:t>
            </w: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Акция «Мы выбираем жизнь», приуроченная ко Дню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Педагоги-психологи, советник</w:t>
            </w: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Новогодние мероприятия «Здравствуй, Новый год!»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25.12.-29.12.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E8139B" w:rsidTr="00193A6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События:</w:t>
            </w:r>
          </w:p>
          <w:p w:rsidR="00E8139B" w:rsidRDefault="00E8139B" w:rsidP="00E8139B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января: День российского студенчества;</w:t>
            </w:r>
          </w:p>
          <w:p w:rsidR="00E8139B" w:rsidRDefault="00E8139B" w:rsidP="00E8139B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января: День снятия блокады Ленинграда;</w:t>
            </w:r>
          </w:p>
          <w:p w:rsidR="00E8139B" w:rsidRDefault="00E8139B" w:rsidP="00E8139B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3C3631">
              <w:rPr>
                <w:sz w:val="24"/>
                <w:szCs w:val="24"/>
              </w:rPr>
              <w:t>Аушвиц-Биркенау</w:t>
            </w:r>
            <w:proofErr w:type="spellEnd"/>
            <w:r w:rsidRPr="003C3631">
              <w:rPr>
                <w:sz w:val="24"/>
                <w:szCs w:val="24"/>
              </w:rPr>
              <w:t xml:space="preserve"> (Освенцима)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— День памяти жертв Холокоста</w:t>
            </w:r>
          </w:p>
        </w:tc>
      </w:tr>
      <w:tr w:rsidR="00126A0E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Конкурс социальной рекламы:</w:t>
            </w:r>
          </w:p>
          <w:p w:rsidR="00126A0E" w:rsidRDefault="00126A0E" w:rsidP="00126A0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10-11 классы – семья и семейные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0E" w:rsidRDefault="00126A0E" w:rsidP="00126A0E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Вожатая, советник, социальный педагог</w:t>
            </w:r>
          </w:p>
        </w:tc>
      </w:tr>
      <w:tr w:rsidR="00E8139B" w:rsidTr="00F55996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февраля: День разгрома советскими войсками немецко-фашистских войск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Сталинградской битве;</w:t>
            </w:r>
          </w:p>
          <w:p w:rsidR="00E8139B" w:rsidRDefault="00E8139B" w:rsidP="00E8139B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февраля: День российской науки;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февраля: День памяти 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россиянах, исполнявших служебный долг за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пределами Отечества;</w:t>
            </w:r>
          </w:p>
          <w:p w:rsidR="00E8139B" w:rsidRDefault="00E8139B" w:rsidP="00E8139B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февраля: Международный день родного языка;</w:t>
            </w:r>
          </w:p>
          <w:p w:rsidR="00E8139B" w:rsidRDefault="00E8139B" w:rsidP="00E8139B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февраля: День защитника Отечества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Рыцарский турнир, посвященный Дню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актив школы «УМКА», вожатый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Фестиваль театрального мастерства «Золотая маска»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12.02.-14.02.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8-х классов</w:t>
            </w:r>
          </w:p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E8139B" w:rsidTr="00C963A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8139B" w:rsidRDefault="00E8139B" w:rsidP="00E8139B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марта: Международный женский день;</w:t>
            </w:r>
          </w:p>
          <w:p w:rsidR="00E8139B" w:rsidRDefault="00E8139B" w:rsidP="00E8139B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марта: День воссоединения Крыма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Россией;</w:t>
            </w:r>
          </w:p>
          <w:p w:rsidR="00E8139B" w:rsidRDefault="00E8139B" w:rsidP="00E8139B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марта: Всемирный день театра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актив школы «УМКА», вожатый 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фольклорный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11.03.-15.03.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советник, актив школы «УМКА», вожатый</w:t>
            </w:r>
          </w:p>
        </w:tc>
      </w:tr>
      <w:tr w:rsidR="00E8139B" w:rsidTr="0020523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События:</w:t>
            </w:r>
          </w:p>
          <w:p w:rsidR="00E8139B" w:rsidRDefault="00E8139B" w:rsidP="00E8139B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апреля: День космонавтики;</w:t>
            </w:r>
          </w:p>
          <w:p w:rsidR="00E8139B" w:rsidRDefault="00E8139B" w:rsidP="00E8139B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ind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870AA8" w:rsidTr="00BE299E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«Наследники Великой Победы»</w:t>
            </w:r>
          </w:p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Митинг у памятника Панину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актив школы «УМКА», вожатый</w:t>
            </w:r>
          </w:p>
        </w:tc>
      </w:tr>
      <w:tr w:rsidR="00E8139B" w:rsidTr="00645AA4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9B" w:rsidRDefault="00E8139B" w:rsidP="00E81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  <w:p w:rsidR="00E8139B" w:rsidRDefault="00E8139B" w:rsidP="00E813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События:</w:t>
            </w:r>
          </w:p>
          <w:p w:rsidR="00E8139B" w:rsidRPr="003C3631" w:rsidRDefault="00E8139B" w:rsidP="00E8139B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мая: Праздник Весны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Труда;</w:t>
            </w:r>
          </w:p>
          <w:p w:rsidR="00E8139B" w:rsidRDefault="00E8139B" w:rsidP="00E8139B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мая: День Победы;</w:t>
            </w:r>
          </w:p>
          <w:p w:rsidR="00E8139B" w:rsidRDefault="00E8139B" w:rsidP="00E8139B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мая: День детских общественных организаций России;</w:t>
            </w:r>
          </w:p>
          <w:p w:rsidR="00E8139B" w:rsidRDefault="00E8139B" w:rsidP="00E8139B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мая: День славянской письменности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культуры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Конкурс защиты социальных проектов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советник, социальный педагог, вожатая </w:t>
            </w:r>
          </w:p>
        </w:tc>
      </w:tr>
      <w:tr w:rsidR="00870AA8" w:rsidTr="00BE299E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помнили…» (Неделя памяти)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02.05.-08.05.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советник, актив школы «УМКА», вожатый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Организаторы, ответственные за</w:t>
            </w:r>
            <w:r>
              <w:rPr>
                <w:spacing w:val="-57"/>
                <w:sz w:val="24"/>
              </w:rPr>
              <w:t xml:space="preserve">  п</w:t>
            </w:r>
            <w:r>
              <w:rPr>
                <w:sz w:val="24"/>
              </w:rPr>
              <w:t xml:space="preserve">роведение </w:t>
            </w:r>
            <w:r>
              <w:rPr>
                <w:spacing w:val="-1"/>
                <w:sz w:val="24"/>
              </w:rPr>
              <w:t>конкурсов,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 обучающихся, классные руководители, советник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Участие в общегородской акции «Добрый Нижний»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Совет обучающихся, классные руководители, советник, вожатая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ленточка»,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вожатая, заместитель директор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урок «</w:t>
            </w:r>
            <w:r>
              <w:rPr>
                <w:rFonts w:ascii="Times New Roman" w:hAnsi="Times New Roman"/>
                <w:spacing w:val="-24"/>
                <w:w w:val="99"/>
                <w:position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фры»;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ссийс</w:t>
            </w:r>
            <w:r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 акция «Д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 По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ды»;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ссийские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крытые урок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position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Ж;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ссийский урок «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6"/>
                <w:w w:val="99"/>
                <w:position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6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урок «С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 ж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урок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6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4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ов в </w:t>
            </w:r>
            <w:r>
              <w:rPr>
                <w:rFonts w:ascii="Times New Roman" w:hAnsi="Times New Roman"/>
                <w:spacing w:val="2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ет;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4"/>
              </w:numPr>
              <w:tabs>
                <w:tab w:val="left" w:pos="1135"/>
              </w:tabs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9"/>
                <w:position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еждунар</w:t>
            </w:r>
            <w:r>
              <w:rPr>
                <w:rFonts w:ascii="Times New Roman" w:hAnsi="Times New Roman"/>
                <w:spacing w:val="-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дная</w:t>
            </w:r>
            <w:r>
              <w:rPr>
                <w:rFonts w:ascii="Times New Roman" w:hAnsi="Times New Roman"/>
                <w:spacing w:val="8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pacing w:val="-1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ьс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8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1"/>
                <w:w w:val="99"/>
                <w:position w:val="-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8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8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рафич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1"/>
                <w:w w:val="99"/>
                <w:position w:val="-3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1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урс «Б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ереме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ссийский 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крыты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урок «#</w:t>
            </w:r>
            <w:proofErr w:type="spellStart"/>
            <w:r>
              <w:rPr>
                <w:rFonts w:ascii="Times New Roman" w:hAnsi="Times New Roman"/>
                <w:position w:val="-3"/>
                <w:sz w:val="24"/>
                <w:szCs w:val="24"/>
              </w:rPr>
              <w:t>МыВм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/>
                <w:position w:val="-3"/>
                <w:sz w:val="24"/>
                <w:szCs w:val="24"/>
              </w:rPr>
              <w:t>»;</w:t>
            </w:r>
          </w:p>
          <w:p w:rsidR="00870AA8" w:rsidRPr="00B9755E" w:rsidRDefault="00870AA8" w:rsidP="00870AA8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сси</w:t>
            </w:r>
            <w:r>
              <w:rPr>
                <w:rFonts w:ascii="Times New Roman" w:hAnsi="Times New Roman"/>
                <w:spacing w:val="1"/>
                <w:position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 обра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position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ая ак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я «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2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6"/>
                <w:position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position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position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position w:val="-3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position w:val="-3"/>
                <w:sz w:val="24"/>
                <w:szCs w:val="24"/>
              </w:rPr>
              <w:t>»;</w:t>
            </w:r>
          </w:p>
          <w:p w:rsidR="00870AA8" w:rsidRDefault="00870AA8" w:rsidP="00870AA8">
            <w:pPr>
              <w:pStyle w:val="afe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76" w:right="363" w:firstLine="425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Об</w:t>
            </w:r>
            <w:r>
              <w:rPr>
                <w:w w:val="99"/>
                <w:position w:val="-3"/>
                <w:sz w:val="24"/>
                <w:szCs w:val="24"/>
              </w:rPr>
              <w:t>щ</w:t>
            </w:r>
            <w:r>
              <w:rPr>
                <w:position w:val="-3"/>
                <w:sz w:val="24"/>
                <w:szCs w:val="24"/>
              </w:rPr>
              <w:t>ер</w:t>
            </w:r>
            <w:r>
              <w:rPr>
                <w:spacing w:val="7"/>
                <w:position w:val="-3"/>
                <w:sz w:val="24"/>
                <w:szCs w:val="24"/>
              </w:rPr>
              <w:t>о</w:t>
            </w:r>
            <w:r>
              <w:rPr>
                <w:position w:val="-3"/>
                <w:sz w:val="24"/>
                <w:szCs w:val="24"/>
              </w:rPr>
              <w:t>сси</w:t>
            </w:r>
            <w:r>
              <w:rPr>
                <w:spacing w:val="1"/>
                <w:position w:val="-3"/>
                <w:sz w:val="24"/>
                <w:szCs w:val="24"/>
              </w:rPr>
              <w:t>й</w:t>
            </w:r>
            <w:r>
              <w:rPr>
                <w:position w:val="-3"/>
                <w:sz w:val="24"/>
                <w:szCs w:val="24"/>
              </w:rPr>
              <w:t>с</w:t>
            </w:r>
            <w:r>
              <w:rPr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position w:val="-3"/>
                <w:sz w:val="24"/>
                <w:szCs w:val="24"/>
              </w:rPr>
              <w:t>ая обра</w:t>
            </w:r>
            <w:r>
              <w:rPr>
                <w:w w:val="99"/>
                <w:position w:val="-3"/>
                <w:sz w:val="24"/>
                <w:szCs w:val="24"/>
              </w:rPr>
              <w:t>з</w:t>
            </w:r>
            <w:r>
              <w:rPr>
                <w:position w:val="-3"/>
                <w:sz w:val="24"/>
                <w:szCs w:val="24"/>
              </w:rPr>
              <w:t>о</w:t>
            </w:r>
            <w:r>
              <w:rPr>
                <w:spacing w:val="-4"/>
                <w:position w:val="-3"/>
                <w:sz w:val="24"/>
                <w:szCs w:val="24"/>
              </w:rPr>
              <w:t>в</w:t>
            </w:r>
            <w:r>
              <w:rPr>
                <w:spacing w:val="-7"/>
                <w:position w:val="-3"/>
                <w:sz w:val="24"/>
                <w:szCs w:val="24"/>
              </w:rPr>
              <w:t>а</w:t>
            </w:r>
            <w:r>
              <w:rPr>
                <w:position w:val="-3"/>
                <w:sz w:val="24"/>
                <w:szCs w:val="24"/>
              </w:rPr>
              <w:t>те</w:t>
            </w:r>
            <w:r>
              <w:rPr>
                <w:w w:val="99"/>
                <w:position w:val="-3"/>
                <w:sz w:val="24"/>
                <w:szCs w:val="24"/>
              </w:rPr>
              <w:t>л</w:t>
            </w:r>
            <w:r>
              <w:rPr>
                <w:position w:val="-3"/>
                <w:sz w:val="24"/>
                <w:szCs w:val="24"/>
              </w:rPr>
              <w:t>ь</w:t>
            </w:r>
            <w:r>
              <w:rPr>
                <w:w w:val="99"/>
                <w:position w:val="-3"/>
                <w:sz w:val="24"/>
                <w:szCs w:val="24"/>
              </w:rPr>
              <w:t>н</w:t>
            </w:r>
            <w:r>
              <w:rPr>
                <w:position w:val="-3"/>
                <w:sz w:val="24"/>
                <w:szCs w:val="24"/>
              </w:rPr>
              <w:t>ая ак</w:t>
            </w:r>
            <w:r>
              <w:rPr>
                <w:w w:val="99"/>
                <w:position w:val="-3"/>
                <w:sz w:val="24"/>
                <w:szCs w:val="24"/>
              </w:rPr>
              <w:t>ци</w:t>
            </w:r>
            <w:r>
              <w:rPr>
                <w:position w:val="-3"/>
                <w:sz w:val="24"/>
                <w:szCs w:val="24"/>
              </w:rPr>
              <w:t>я «Право</w:t>
            </w:r>
            <w:r>
              <w:rPr>
                <w:spacing w:val="-2"/>
                <w:position w:val="-3"/>
                <w:sz w:val="24"/>
                <w:szCs w:val="24"/>
              </w:rPr>
              <w:t>в</w:t>
            </w:r>
            <w:r>
              <w:rPr>
                <w:position w:val="-3"/>
                <w:sz w:val="24"/>
                <w:szCs w:val="24"/>
              </w:rPr>
              <w:t>о</w:t>
            </w:r>
            <w:r>
              <w:rPr>
                <w:w w:val="99"/>
                <w:position w:val="-3"/>
                <w:sz w:val="24"/>
                <w:szCs w:val="24"/>
              </w:rPr>
              <w:t>й</w:t>
            </w:r>
            <w:r>
              <w:rPr>
                <w:position w:val="-3"/>
                <w:sz w:val="24"/>
                <w:szCs w:val="24"/>
              </w:rPr>
              <w:t xml:space="preserve"> д</w:t>
            </w:r>
            <w:r>
              <w:rPr>
                <w:w w:val="99"/>
                <w:position w:val="-3"/>
                <w:sz w:val="24"/>
                <w:szCs w:val="24"/>
              </w:rPr>
              <w:t>и</w:t>
            </w:r>
            <w:r>
              <w:rPr>
                <w:spacing w:val="-4"/>
                <w:position w:val="-3"/>
                <w:sz w:val="24"/>
                <w:szCs w:val="24"/>
              </w:rPr>
              <w:t>к</w:t>
            </w:r>
            <w:r>
              <w:rPr>
                <w:spacing w:val="3"/>
                <w:position w:val="-3"/>
                <w:sz w:val="24"/>
                <w:szCs w:val="24"/>
              </w:rPr>
              <w:t>т</w:t>
            </w:r>
            <w:r>
              <w:rPr>
                <w:position w:val="-3"/>
                <w:sz w:val="24"/>
                <w:szCs w:val="24"/>
              </w:rPr>
              <w:t>а</w:t>
            </w:r>
            <w:r>
              <w:rPr>
                <w:w w:val="99"/>
                <w:position w:val="-3"/>
                <w:sz w:val="24"/>
                <w:szCs w:val="24"/>
              </w:rPr>
              <w:t>н</w:t>
            </w:r>
            <w:r>
              <w:rPr>
                <w:position w:val="-3"/>
                <w:sz w:val="24"/>
                <w:szCs w:val="24"/>
              </w:rPr>
              <w:t>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 по плану организаторов мероприятий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руководители, учителя - предметники, вожатые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Pr="003C3631" w:rsidRDefault="00870AA8" w:rsidP="00870AA8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lastRenderedPageBreak/>
              <w:t>Походы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театры, на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выставки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выходные 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 предметам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Pr="003C3631" w:rsidRDefault="00870AA8" w:rsidP="00870AA8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Экскурсии по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патриотической тема</w:t>
            </w:r>
            <w:r>
              <w:rPr>
                <w:sz w:val="24"/>
                <w:szCs w:val="24"/>
              </w:rPr>
              <w:t>тике, профориентации, походы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Pr="003C3631" w:rsidRDefault="00870AA8" w:rsidP="00870AA8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3C3631">
              <w:rPr>
                <w:sz w:val="24"/>
                <w:szCs w:val="24"/>
              </w:rPr>
              <w:t xml:space="preserve">директора </w:t>
            </w:r>
          </w:p>
          <w:p w:rsidR="00870AA8" w:rsidRPr="003C3631" w:rsidRDefault="00870AA8" w:rsidP="00870AA8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Советник директора по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воспитанию</w:t>
            </w:r>
          </w:p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холлов и кабинетов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Размещение на стендах школы и электронном расписании регулярно сменяемых экспозиций: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 событиях, происходящих в школе и за ее пределами,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к</w:t>
            </w:r>
            <w:r>
              <w:rPr>
                <w:sz w:val="24"/>
              </w:rPr>
              <w:t>онкурсов,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Совет обучающихся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pStyle w:val="TableParagraph"/>
              <w:tabs>
                <w:tab w:val="left" w:pos="1261"/>
                <w:tab w:val="left" w:pos="2857"/>
                <w:tab w:val="left" w:pos="4315"/>
                <w:tab w:val="left" w:pos="6181"/>
              </w:tabs>
              <w:spacing w:line="235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(праздников, церемоний, торжественных линеек, 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 ВР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актив школы «УМКА», учитель ИЗО, родительская общественность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widowControl/>
              <w:jc w:val="left"/>
            </w:pPr>
            <w:r>
              <w:rPr>
                <w:rStyle w:val="fontstyle01"/>
                <w:color w:val="auto"/>
              </w:rPr>
              <w:t>Озеленение пришкольной территории, разбивка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актив школы «УМКА», родительская общественность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Оформление выставок школьного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руководитель кружка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870AA8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Pr="003C3631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«Лучшее</w:t>
            </w:r>
            <w:r w:rsidRPr="003C3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оформление</w:t>
            </w:r>
            <w:r w:rsidRPr="003C3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кабинета </w:t>
            </w:r>
            <w:r>
              <w:rPr>
                <w:sz w:val="24"/>
                <w:szCs w:val="24"/>
              </w:rPr>
              <w:lastRenderedPageBreak/>
              <w:t>класса</w:t>
            </w:r>
            <w:r w:rsidRPr="003C363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r>
              <w:rPr>
                <w:sz w:val="24"/>
                <w:szCs w:val="24"/>
              </w:rPr>
              <w:lastRenderedPageBreak/>
              <w:t>10–11-</w:t>
            </w:r>
            <w:r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Новый </w:t>
            </w:r>
            <w:r>
              <w:rPr>
                <w:sz w:val="24"/>
                <w:szCs w:val="24"/>
              </w:rPr>
              <w:lastRenderedPageBreak/>
              <w:t>год — до 01.12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Советник</w:t>
            </w:r>
          </w:p>
          <w:p w:rsidR="00870AA8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Вожатый</w:t>
            </w:r>
          </w:p>
          <w:p w:rsidR="00870AA8" w:rsidRPr="003C3631" w:rsidRDefault="00870AA8" w:rsidP="0087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 «УМКА»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Взаимодействие с родителями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родителей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руководители, педагоги-психологи, социальный педагог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Работа Совета профилактики, комиссий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tabs>
                <w:tab w:val="left" w:pos="1683"/>
              </w:tabs>
              <w:ind w:left="0" w:right="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</w:p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отношений, социальный педагог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 родительского клуба «Мы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tabs>
                <w:tab w:val="left" w:pos="195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</w:p>
          <w:p w:rsidR="00F01A93" w:rsidRDefault="00F01A93" w:rsidP="00F01A93">
            <w:pPr>
              <w:pStyle w:val="TableParagraph"/>
              <w:tabs>
                <w:tab w:val="left" w:pos="1683"/>
              </w:tabs>
              <w:ind w:left="0" w:right="89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Самоуправление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Совет обучающихся, активы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 вожатая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 работы школы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tabs>
                <w:tab w:val="left" w:pos="1447"/>
                <w:tab w:val="left" w:pos="3212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Директор, представители от</w:t>
            </w:r>
          </w:p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Совета обучающихся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77"/>
                <w:sz w:val="24"/>
              </w:rPr>
              <w:t xml:space="preserve">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предметники, </w:t>
            </w:r>
            <w:r>
              <w:rPr>
                <w:sz w:val="24"/>
              </w:rPr>
              <w:lastRenderedPageBreak/>
              <w:t>вожатые, Члены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обучающихся,</w:t>
            </w:r>
          </w:p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Вожатая, заместитель директора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z w:val="24"/>
              </w:rPr>
              <w:tab/>
              <w:t>коллективных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spacing w:line="235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</w:p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Вожатая, Члены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Школьный центр медиации «Правовая аксиома»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руководитель кружка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widowControl/>
            </w:pPr>
            <w:r>
              <w:rPr>
                <w:rStyle w:val="fontstyle01"/>
                <w:color w:val="auto"/>
              </w:rPr>
              <w:t>Участие в планировании,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организации, анализе школьных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ключевых дел и иных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мероприятий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widowControl/>
              <w:rPr>
                <w:rStyle w:val="fontstyle01"/>
                <w:color w:val="auto"/>
              </w:rPr>
            </w:pPr>
            <w:r w:rsidRPr="003C3631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планировании, организации, анализе школьных ключевых дел и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иных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Pr="003C3631" w:rsidRDefault="00F01A93" w:rsidP="00F01A93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планом мероприятий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Первичное отделение РДДМ</w:t>
            </w:r>
          </w:p>
          <w:p w:rsidR="00F01A93" w:rsidRPr="003C3631" w:rsidRDefault="00F01A93" w:rsidP="00F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Pr="003C3631" w:rsidRDefault="00F01A93" w:rsidP="00F01A93">
            <w:pPr>
              <w:rPr>
                <w:sz w:val="24"/>
                <w:szCs w:val="24"/>
              </w:rPr>
            </w:pPr>
            <w:r w:rsidRPr="003C3631">
              <w:rPr>
                <w:sz w:val="24"/>
                <w:szCs w:val="24"/>
              </w:rPr>
              <w:t>Школьное коммуникационное агентство (пресс-центр, школьное р</w:t>
            </w:r>
            <w:r>
              <w:rPr>
                <w:sz w:val="24"/>
                <w:szCs w:val="24"/>
              </w:rPr>
              <w:t>адио</w:t>
            </w:r>
            <w:r w:rsidRPr="003C36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 неделю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  <w:p w:rsidR="00F01A93" w:rsidRDefault="00F01A93" w:rsidP="00F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обучающихся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«Засветись!»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 плану ГИБДД </w:t>
            </w:r>
            <w:proofErr w:type="spellStart"/>
            <w:r>
              <w:rPr>
                <w:sz w:val="24"/>
              </w:rPr>
              <w:t>г.Н.Новгорода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«ЮИД», педагог-организатор ОБЖ, 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Тематические классные часы по безопасности, профилактике коррупции, профилактике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Неделя безопасности «Безопасная дорога»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«ЮИД», педагог-организатор ОБЖ, 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педагог-организатор ОБЖ, классные руководители, актив школы «УМКА»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Учебно-тренировочные мероприятия, практические занятия по отработке эвакуации на случай возникновения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директора, педагог-организатор ОБЖ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Беседы с целью ознакомления обучающихся с действующим законодательством РФ об уголовной ответственности за ложные сообщения об угрозах террористических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Практические занятия «Оказание первой доврачебной помощи»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 ОБЖ, учитель биологии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Встречи с сотрудниками ГИБДД, МЧС, полиции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тематических инструктажей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 ВР класса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 внеплановых инструктажей при организации мероприятий, экскурсий, походов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93" w:rsidRDefault="00F01A93" w:rsidP="00F01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F01A93" w:rsidRDefault="00F01A93" w:rsidP="00F01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01A93" w:rsidRDefault="00F01A93" w:rsidP="00F01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01A93" w:rsidRDefault="00F01A93" w:rsidP="00F01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библиотеках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с СФ «Право на жизнь»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 военном госпитале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советник, вожатая, актив школы «УМКА»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и интерактивные занятия с волонтёрами – медиками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01A93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НГПУ им. К. Минина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93" w:rsidRDefault="00F01A93" w:rsidP="00F01A9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8139B" w:rsidTr="009D6CA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Профориентация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C46FFE">
              <w:rPr>
                <w:sz w:val="24"/>
                <w:szCs w:val="24"/>
              </w:rPr>
              <w:t>Внеурочная деятельность. Курс занятий «Россия – мои горизонты»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 четверг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Pr="00C46FFE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3C3631">
              <w:rPr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3C3631">
              <w:rPr>
                <w:sz w:val="24"/>
                <w:szCs w:val="24"/>
              </w:rPr>
              <w:t xml:space="preserve"> экскурсии по</w:t>
            </w:r>
            <w:r>
              <w:rPr>
                <w:sz w:val="24"/>
                <w:szCs w:val="24"/>
              </w:rPr>
              <w:t> </w:t>
            </w:r>
            <w:r w:rsidRPr="003C3631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tabs>
                <w:tab w:val="left" w:pos="1156"/>
                <w:tab w:val="left" w:pos="1477"/>
                <w:tab w:val="left" w:pos="2201"/>
                <w:tab w:val="left" w:pos="3419"/>
                <w:tab w:val="left" w:pos="4383"/>
                <w:tab w:val="left" w:pos="5874"/>
              </w:tabs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Днях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дверей, проводимых</w:t>
            </w:r>
            <w:r>
              <w:rPr>
                <w:sz w:val="24"/>
              </w:rPr>
              <w:tab/>
              <w:t>учебными заведениями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дистанционном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педагоги-психологи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tabs>
                <w:tab w:val="left" w:pos="1670"/>
                <w:tab w:val="left" w:pos="1959"/>
              </w:tabs>
              <w:spacing w:line="235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</w:p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Вожатые, педагог-организатор ОБЖ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 профессий»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tabs>
                <w:tab w:val="left" w:pos="2491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Нижний Новгород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планам ВР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 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Учитель экономики</w:t>
            </w:r>
          </w:p>
        </w:tc>
      </w:tr>
      <w:tr w:rsidR="00303472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r>
              <w:rPr>
                <w:sz w:val="24"/>
                <w:szCs w:val="24"/>
              </w:rPr>
              <w:t>10–11-е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472" w:rsidRDefault="00303472" w:rsidP="00303472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303472">
            <w:pPr>
              <w:pStyle w:val="TableParagraph"/>
              <w:tabs>
                <w:tab w:val="left" w:pos="1959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303472" w:rsidRDefault="00303472" w:rsidP="00303472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Председатели родительских комитетов</w:t>
            </w:r>
          </w:p>
        </w:tc>
      </w:tr>
      <w:tr w:rsidR="00E8139B" w:rsidTr="0030771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widowControl/>
            </w:pPr>
            <w:bookmarkStart w:id="2" w:name="_GoBack"/>
            <w:bookmarkEnd w:id="2"/>
            <w:r>
              <w:rPr>
                <w:rStyle w:val="fontstyle01"/>
                <w:color w:val="auto"/>
              </w:rPr>
              <w:t>Индивидуальные консультации для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  <w:color w:val="auto"/>
              </w:rPr>
              <w:t>учащихся и родителей/законных представителей с педагогом-психологом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39B" w:rsidRDefault="00E8139B" w:rsidP="00E8139B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</w:tbl>
    <w:p w:rsidR="001E1A2E" w:rsidRDefault="009D6CAD" w:rsidP="001E1A2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E1A2E" w:rsidRDefault="001E1A2E" w:rsidP="001E1A2E">
      <w:pPr>
        <w:widowControl/>
        <w:spacing w:line="276" w:lineRule="auto"/>
        <w:ind w:firstLine="709"/>
        <w:jc w:val="left"/>
        <w:rPr>
          <w:sz w:val="24"/>
          <w:szCs w:val="24"/>
        </w:rPr>
      </w:pPr>
    </w:p>
    <w:p w:rsidR="001E1A2E" w:rsidRDefault="001E1A2E" w:rsidP="001E1A2E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Сентябрь: </w:t>
      </w:r>
    </w:p>
    <w:p w:rsidR="001E1A2E" w:rsidRDefault="001E1A2E" w:rsidP="001E1A2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 сентября: День знаний; </w:t>
      </w:r>
    </w:p>
    <w:p w:rsidR="001E1A2E" w:rsidRDefault="001E1A2E" w:rsidP="001E1A2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Октябрь: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 октября: Международный день пожилых людей;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 октября: День защиты животных;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 октября: День Учителя;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Третье воскресенье октября: День отца; </w:t>
      </w:r>
    </w:p>
    <w:p w:rsidR="001E1A2E" w:rsidRDefault="001E1A2E" w:rsidP="001E1A2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30 октября: День памяти жертв политических репрессий.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Ноябрь: </w:t>
      </w:r>
    </w:p>
    <w:p w:rsidR="001E1A2E" w:rsidRDefault="001E1A2E" w:rsidP="001E1A2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 ноября: День народного единства.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Декабрь: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 декабря: Международный день инвалидов;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 декабря: Битва за Москву, Международный день добровольцев;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 декабря: День Александра Невского;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 декабря: День Героев Отечества;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10 декабря: День прав человека;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 декабря: День Конституции Российской Федерации; </w:t>
      </w:r>
    </w:p>
    <w:p w:rsidR="001E1A2E" w:rsidRDefault="001E1A2E" w:rsidP="001E1A2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 декабря: День спасателя.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Январь: 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 января: Новый год; 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 января: Рождество Христово;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25 января: «Татьянин день» (праздник студентов);</w:t>
      </w:r>
    </w:p>
    <w:p w:rsidR="001E1A2E" w:rsidRDefault="001E1A2E" w:rsidP="001E1A2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 января: День снятия блокады Ленинграда.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Февраль: 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 февраля: День воинской славы России; 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 февраля: День русской науки;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21 февраля: Международный день родного языка; </w:t>
      </w:r>
    </w:p>
    <w:p w:rsidR="001E1A2E" w:rsidRDefault="001E1A2E" w:rsidP="001E1A2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23 февраля: День защитника Отечества.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Март: </w:t>
      </w:r>
    </w:p>
    <w:p w:rsidR="001E1A2E" w:rsidRDefault="001E1A2E" w:rsidP="001E1A2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 марта: Международный женский день; </w:t>
      </w:r>
    </w:p>
    <w:p w:rsidR="001E1A2E" w:rsidRDefault="001E1A2E" w:rsidP="001E1A2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18 марта: День воссоединения Крыма с Россией.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Апрель: </w:t>
      </w:r>
    </w:p>
    <w:p w:rsidR="001E1A2E" w:rsidRDefault="001E1A2E" w:rsidP="001E1A2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12 апреля: День космонавтики.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Май: </w:t>
      </w:r>
    </w:p>
    <w:p w:rsidR="001E1A2E" w:rsidRDefault="001E1A2E" w:rsidP="001E1A2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 мая: Праздник Весны и Труда;</w:t>
      </w:r>
    </w:p>
    <w:p w:rsidR="001E1A2E" w:rsidRDefault="001E1A2E" w:rsidP="001E1A2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 мая: День Победы; </w:t>
      </w:r>
    </w:p>
    <w:p w:rsidR="001E1A2E" w:rsidRDefault="001E1A2E" w:rsidP="001E1A2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24 мая: День славянской письменности и культуры.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Июнь: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 июня: Международный день защиты детей;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 июня: День эколога;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 июня: Пушкинский день России;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 июня: День России;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22 июня: День памяти и скорби; </w:t>
      </w:r>
    </w:p>
    <w:p w:rsidR="001E1A2E" w:rsidRDefault="001E1A2E" w:rsidP="001E1A2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 июня: День молодёжи.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Июль: </w:t>
      </w:r>
    </w:p>
    <w:p w:rsidR="001E1A2E" w:rsidRDefault="001E1A2E" w:rsidP="001E1A2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 июля: День семьи, любви и верности.</w:t>
      </w:r>
    </w:p>
    <w:p w:rsidR="001E1A2E" w:rsidRDefault="001E1A2E" w:rsidP="001E1A2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Август: </w:t>
      </w:r>
    </w:p>
    <w:p w:rsidR="001E1A2E" w:rsidRDefault="001E1A2E" w:rsidP="001E1A2E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22 августа: День Государственного флага Российской Федерации;</w:t>
      </w:r>
    </w:p>
    <w:p w:rsidR="001E1A2E" w:rsidRDefault="001E1A2E" w:rsidP="001E1A2E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25 августа: День воинской славы России.</w:t>
      </w:r>
    </w:p>
    <w:p w:rsidR="00517775" w:rsidRDefault="00517775"/>
    <w:sectPr w:rsidR="005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5A3"/>
    <w:multiLevelType w:val="hybridMultilevel"/>
    <w:tmpl w:val="8378FDEE"/>
    <w:lvl w:ilvl="0" w:tplc="CE949CD6">
      <w:numFmt w:val="bullet"/>
      <w:lvlText w:val="–"/>
      <w:lvlJc w:val="left"/>
      <w:pPr>
        <w:ind w:left="69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454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E7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DF1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53E72"/>
    <w:multiLevelType w:val="hybridMultilevel"/>
    <w:tmpl w:val="67A49A50"/>
    <w:lvl w:ilvl="0" w:tplc="F84C23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0369AF"/>
    <w:multiLevelType w:val="hybridMultilevel"/>
    <w:tmpl w:val="3CF2A0DC"/>
    <w:lvl w:ilvl="0" w:tplc="CE949CD6">
      <w:numFmt w:val="bullet"/>
      <w:lvlText w:val="–"/>
      <w:lvlJc w:val="left"/>
      <w:pPr>
        <w:ind w:left="69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886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F57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46A5B"/>
    <w:multiLevelType w:val="hybridMultilevel"/>
    <w:tmpl w:val="E6722F46"/>
    <w:lvl w:ilvl="0" w:tplc="15EE9108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1EF76E">
      <w:numFmt w:val="bullet"/>
      <w:lvlText w:val="•"/>
      <w:lvlJc w:val="left"/>
      <w:pPr>
        <w:ind w:left="971" w:hanging="192"/>
      </w:pPr>
      <w:rPr>
        <w:lang w:val="ru-RU" w:eastAsia="en-US" w:bidi="ar-SA"/>
      </w:rPr>
    </w:lvl>
    <w:lvl w:ilvl="2" w:tplc="EC122698">
      <w:numFmt w:val="bullet"/>
      <w:lvlText w:val="•"/>
      <w:lvlJc w:val="left"/>
      <w:pPr>
        <w:ind w:left="1642" w:hanging="192"/>
      </w:pPr>
      <w:rPr>
        <w:lang w:val="ru-RU" w:eastAsia="en-US" w:bidi="ar-SA"/>
      </w:rPr>
    </w:lvl>
    <w:lvl w:ilvl="3" w:tplc="D96CB44A">
      <w:numFmt w:val="bullet"/>
      <w:lvlText w:val="•"/>
      <w:lvlJc w:val="left"/>
      <w:pPr>
        <w:ind w:left="2314" w:hanging="192"/>
      </w:pPr>
      <w:rPr>
        <w:lang w:val="ru-RU" w:eastAsia="en-US" w:bidi="ar-SA"/>
      </w:rPr>
    </w:lvl>
    <w:lvl w:ilvl="4" w:tplc="200E384A">
      <w:numFmt w:val="bullet"/>
      <w:lvlText w:val="•"/>
      <w:lvlJc w:val="left"/>
      <w:pPr>
        <w:ind w:left="2985" w:hanging="192"/>
      </w:pPr>
      <w:rPr>
        <w:lang w:val="ru-RU" w:eastAsia="en-US" w:bidi="ar-SA"/>
      </w:rPr>
    </w:lvl>
    <w:lvl w:ilvl="5" w:tplc="F126059C">
      <w:numFmt w:val="bullet"/>
      <w:lvlText w:val="•"/>
      <w:lvlJc w:val="left"/>
      <w:pPr>
        <w:ind w:left="3657" w:hanging="192"/>
      </w:pPr>
      <w:rPr>
        <w:lang w:val="ru-RU" w:eastAsia="en-US" w:bidi="ar-SA"/>
      </w:rPr>
    </w:lvl>
    <w:lvl w:ilvl="6" w:tplc="AB3A596C">
      <w:numFmt w:val="bullet"/>
      <w:lvlText w:val="•"/>
      <w:lvlJc w:val="left"/>
      <w:pPr>
        <w:ind w:left="4328" w:hanging="192"/>
      </w:pPr>
      <w:rPr>
        <w:lang w:val="ru-RU" w:eastAsia="en-US" w:bidi="ar-SA"/>
      </w:rPr>
    </w:lvl>
    <w:lvl w:ilvl="7" w:tplc="E06C265E">
      <w:numFmt w:val="bullet"/>
      <w:lvlText w:val="•"/>
      <w:lvlJc w:val="left"/>
      <w:pPr>
        <w:ind w:left="4999" w:hanging="192"/>
      </w:pPr>
      <w:rPr>
        <w:lang w:val="ru-RU" w:eastAsia="en-US" w:bidi="ar-SA"/>
      </w:rPr>
    </w:lvl>
    <w:lvl w:ilvl="8" w:tplc="46943212">
      <w:numFmt w:val="bullet"/>
      <w:lvlText w:val="•"/>
      <w:lvlJc w:val="left"/>
      <w:pPr>
        <w:ind w:left="5671" w:hanging="192"/>
      </w:pPr>
      <w:rPr>
        <w:lang w:val="ru-RU" w:eastAsia="en-US" w:bidi="ar-SA"/>
      </w:rPr>
    </w:lvl>
  </w:abstractNum>
  <w:abstractNum w:abstractNumId="16" w15:restartNumberingAfterBreak="0">
    <w:nsid w:val="52833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6F4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BC5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66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0"/>
  </w:num>
  <w:num w:numId="6">
    <w:abstractNumId w:val="0"/>
  </w:num>
  <w:num w:numId="7">
    <w:abstractNumId w:val="15"/>
  </w:num>
  <w:num w:numId="8">
    <w:abstractNumId w:val="15"/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8"/>
  </w:num>
  <w:num w:numId="35">
    <w:abstractNumId w:val="4"/>
  </w:num>
  <w:num w:numId="36">
    <w:abstractNumId w:val="2"/>
  </w:num>
  <w:num w:numId="37">
    <w:abstractNumId w:val="16"/>
  </w:num>
  <w:num w:numId="38">
    <w:abstractNumId w:val="11"/>
  </w:num>
  <w:num w:numId="39">
    <w:abstractNumId w:val="22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E"/>
    <w:rsid w:val="00034CDC"/>
    <w:rsid w:val="00040F97"/>
    <w:rsid w:val="00041A5F"/>
    <w:rsid w:val="0005343C"/>
    <w:rsid w:val="000B2853"/>
    <w:rsid w:val="000E5A1A"/>
    <w:rsid w:val="00126A0E"/>
    <w:rsid w:val="00145142"/>
    <w:rsid w:val="001553D6"/>
    <w:rsid w:val="001A0195"/>
    <w:rsid w:val="001E0778"/>
    <w:rsid w:val="001E1A2E"/>
    <w:rsid w:val="001E21D2"/>
    <w:rsid w:val="001F57FC"/>
    <w:rsid w:val="0023461A"/>
    <w:rsid w:val="0027405F"/>
    <w:rsid w:val="00282DB3"/>
    <w:rsid w:val="002B184D"/>
    <w:rsid w:val="002D0A1B"/>
    <w:rsid w:val="002F241C"/>
    <w:rsid w:val="00303472"/>
    <w:rsid w:val="00307711"/>
    <w:rsid w:val="00316814"/>
    <w:rsid w:val="003300E0"/>
    <w:rsid w:val="003E6241"/>
    <w:rsid w:val="003F46F4"/>
    <w:rsid w:val="00482B99"/>
    <w:rsid w:val="00484DCD"/>
    <w:rsid w:val="004D20CC"/>
    <w:rsid w:val="00507A78"/>
    <w:rsid w:val="00517775"/>
    <w:rsid w:val="005408B7"/>
    <w:rsid w:val="00543D4F"/>
    <w:rsid w:val="005533E2"/>
    <w:rsid w:val="00572C8E"/>
    <w:rsid w:val="005931AB"/>
    <w:rsid w:val="005B43E5"/>
    <w:rsid w:val="00611553"/>
    <w:rsid w:val="00667AED"/>
    <w:rsid w:val="00670E62"/>
    <w:rsid w:val="00694AD2"/>
    <w:rsid w:val="006D5AAC"/>
    <w:rsid w:val="006F1571"/>
    <w:rsid w:val="006F255A"/>
    <w:rsid w:val="007817DF"/>
    <w:rsid w:val="007C52D0"/>
    <w:rsid w:val="007E1F6E"/>
    <w:rsid w:val="00810A59"/>
    <w:rsid w:val="00814C46"/>
    <w:rsid w:val="00843BAE"/>
    <w:rsid w:val="00855104"/>
    <w:rsid w:val="008656F6"/>
    <w:rsid w:val="00870AA8"/>
    <w:rsid w:val="0089238C"/>
    <w:rsid w:val="008A2ED7"/>
    <w:rsid w:val="008E20ED"/>
    <w:rsid w:val="008F15A0"/>
    <w:rsid w:val="00904242"/>
    <w:rsid w:val="00924955"/>
    <w:rsid w:val="00947085"/>
    <w:rsid w:val="009A1E14"/>
    <w:rsid w:val="009C547A"/>
    <w:rsid w:val="009D6CAD"/>
    <w:rsid w:val="009E6143"/>
    <w:rsid w:val="00A37EBC"/>
    <w:rsid w:val="00A53476"/>
    <w:rsid w:val="00AC0BC6"/>
    <w:rsid w:val="00AF0479"/>
    <w:rsid w:val="00B3213C"/>
    <w:rsid w:val="00B62DE8"/>
    <w:rsid w:val="00B9755E"/>
    <w:rsid w:val="00C4022A"/>
    <w:rsid w:val="00C70EBE"/>
    <w:rsid w:val="00CD51B8"/>
    <w:rsid w:val="00D5466A"/>
    <w:rsid w:val="00DC68CC"/>
    <w:rsid w:val="00DD7AEC"/>
    <w:rsid w:val="00DE089F"/>
    <w:rsid w:val="00E54494"/>
    <w:rsid w:val="00E56ECB"/>
    <w:rsid w:val="00E8139B"/>
    <w:rsid w:val="00EC51BF"/>
    <w:rsid w:val="00ED0234"/>
    <w:rsid w:val="00F01A93"/>
    <w:rsid w:val="00F37649"/>
    <w:rsid w:val="00F6695F"/>
    <w:rsid w:val="00F77823"/>
    <w:rsid w:val="00F92C1C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E074"/>
  <w15:chartTrackingRefBased/>
  <w15:docId w15:val="{BB869F12-AE72-4B26-90B5-34E8D15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E1A2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1E1A2E"/>
    <w:pPr>
      <w:widowControl/>
      <w:spacing w:before="100" w:beforeAutospacing="1" w:after="100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semiHidden/>
    <w:unhideWhenUsed/>
    <w:qFormat/>
    <w:rsid w:val="001E1A2E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1E1A2E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1E1A2E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A2E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1E1A2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1A2E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1A2E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1A2E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11">
    <w:name w:val="Гиперссылка1"/>
    <w:link w:val="a3"/>
    <w:rsid w:val="001E1A2E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1"/>
    <w:unhideWhenUsed/>
    <w:rsid w:val="001E1A2E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12">
    <w:name w:val="Строгий1"/>
    <w:link w:val="a4"/>
    <w:rsid w:val="001E1A2E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4">
    <w:name w:val="Strong"/>
    <w:link w:val="12"/>
    <w:qFormat/>
    <w:rsid w:val="001E1A2E"/>
    <w:rPr>
      <w:rFonts w:eastAsia="Times New Roman" w:cs="Times New Roman"/>
      <w:b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13"/>
    <w:link w:val="a6"/>
    <w:semiHidden/>
    <w:locked/>
    <w:rsid w:val="001E1A2E"/>
    <w:rPr>
      <w:rFonts w:ascii="Times New Roman" w:hAnsi="Times New Roman" w:cs="Times New Roman" w:hint="default"/>
      <w:sz w:val="20"/>
    </w:rPr>
  </w:style>
  <w:style w:type="character" w:customStyle="1" w:styleId="13">
    <w:name w:val="Обычный1"/>
    <w:rsid w:val="001E1A2E"/>
    <w:rPr>
      <w:rFonts w:ascii="Times New Roman" w:hAnsi="Times New Roman" w:cs="Times New Roman" w:hint="default"/>
      <w:sz w:val="20"/>
    </w:rPr>
  </w:style>
  <w:style w:type="paragraph" w:styleId="a6">
    <w:name w:val="Normal (Web)"/>
    <w:basedOn w:val="a"/>
    <w:link w:val="a5"/>
    <w:semiHidden/>
    <w:unhideWhenUsed/>
    <w:rsid w:val="001E1A2E"/>
    <w:rPr>
      <w:rFonts w:eastAsiaTheme="minorHAnsi"/>
      <w:color w:val="auto"/>
      <w:szCs w:val="22"/>
      <w:lang w:eastAsia="en-US"/>
    </w:rPr>
  </w:style>
  <w:style w:type="paragraph" w:customStyle="1" w:styleId="msonormal0">
    <w:name w:val="msonormal"/>
    <w:basedOn w:val="a"/>
    <w:rsid w:val="001E1A2E"/>
  </w:style>
  <w:style w:type="character" w:customStyle="1" w:styleId="14">
    <w:name w:val="Оглавление 1 Знак"/>
    <w:basedOn w:val="13"/>
    <w:link w:val="15"/>
    <w:uiPriority w:val="39"/>
    <w:semiHidden/>
    <w:locked/>
    <w:rsid w:val="001E1A2E"/>
    <w:rPr>
      <w:rFonts w:ascii="Times New Roman" w:hAnsi="Times New Roman" w:cs="Times New Roman" w:hint="default"/>
      <w:strike/>
      <w:sz w:val="28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1E1A2E"/>
    <w:pPr>
      <w:tabs>
        <w:tab w:val="right" w:leader="dot" w:pos="9339"/>
      </w:tabs>
      <w:spacing w:before="120" w:line="360" w:lineRule="auto"/>
      <w:jc w:val="left"/>
    </w:pPr>
    <w:rPr>
      <w:rFonts w:eastAsiaTheme="minorHAnsi"/>
      <w:strike/>
      <w:color w:val="auto"/>
      <w:sz w:val="28"/>
      <w:szCs w:val="22"/>
      <w:lang w:eastAsia="en-US"/>
    </w:rPr>
  </w:style>
  <w:style w:type="character" w:customStyle="1" w:styleId="21">
    <w:name w:val="Оглавление 2 Знак"/>
    <w:basedOn w:val="13"/>
    <w:link w:val="22"/>
    <w:uiPriority w:val="39"/>
    <w:semiHidden/>
    <w:locked/>
    <w:rsid w:val="001E1A2E"/>
    <w:rPr>
      <w:rFonts w:ascii="Times New Roman" w:hAnsi="Times New Roman" w:cs="Times New Roman" w:hint="default"/>
      <w:b/>
      <w:sz w:val="20"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1E1A2E"/>
    <w:pPr>
      <w:spacing w:before="120"/>
      <w:ind w:left="200"/>
      <w:jc w:val="left"/>
    </w:pPr>
    <w:rPr>
      <w:rFonts w:eastAsiaTheme="minorHAnsi"/>
      <w:b/>
      <w:color w:val="auto"/>
      <w:szCs w:val="22"/>
      <w:lang w:eastAsia="en-US"/>
    </w:rPr>
  </w:style>
  <w:style w:type="character" w:customStyle="1" w:styleId="31">
    <w:name w:val="Оглавление 3 Знак"/>
    <w:basedOn w:val="13"/>
    <w:link w:val="32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1E1A2E"/>
    <w:pPr>
      <w:ind w:left="4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41">
    <w:name w:val="Оглавление 4 Знак"/>
    <w:basedOn w:val="13"/>
    <w:link w:val="42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1E1A2E"/>
    <w:pPr>
      <w:ind w:left="6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51">
    <w:name w:val="Оглавление 5 Знак"/>
    <w:basedOn w:val="13"/>
    <w:link w:val="52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1E1A2E"/>
    <w:pPr>
      <w:ind w:left="8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6">
    <w:name w:val="Оглавление 6 Знак"/>
    <w:basedOn w:val="13"/>
    <w:link w:val="6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1E1A2E"/>
    <w:pPr>
      <w:ind w:left="10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7">
    <w:name w:val="Оглавление 7 Знак"/>
    <w:basedOn w:val="13"/>
    <w:link w:val="7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1E1A2E"/>
    <w:pPr>
      <w:ind w:left="12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8">
    <w:name w:val="Оглавление 8 Знак"/>
    <w:basedOn w:val="13"/>
    <w:link w:val="8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1E1A2E"/>
    <w:pPr>
      <w:ind w:left="1400"/>
      <w:jc w:val="left"/>
    </w:pPr>
    <w:rPr>
      <w:rFonts w:eastAsiaTheme="minorHAnsi"/>
      <w:color w:val="auto"/>
      <w:szCs w:val="22"/>
      <w:lang w:eastAsia="en-US"/>
    </w:rPr>
  </w:style>
  <w:style w:type="character" w:customStyle="1" w:styleId="9">
    <w:name w:val="Оглавление 9 Знак"/>
    <w:basedOn w:val="13"/>
    <w:link w:val="90"/>
    <w:uiPriority w:val="39"/>
    <w:semiHidden/>
    <w:locked/>
    <w:rsid w:val="001E1A2E"/>
    <w:rPr>
      <w:rFonts w:ascii="Times New Roman" w:hAnsi="Times New Roman" w:cs="Times New Roman" w:hint="default"/>
      <w:sz w:val="20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1E1A2E"/>
    <w:pPr>
      <w:ind w:left="1600"/>
      <w:jc w:val="left"/>
    </w:pPr>
    <w:rPr>
      <w:rFonts w:eastAsiaTheme="minorHAnsi"/>
      <w:color w:val="auto"/>
      <w:szCs w:val="22"/>
      <w:lang w:eastAsia="en-US"/>
    </w:rPr>
  </w:style>
  <w:style w:type="paragraph" w:styleId="a7">
    <w:name w:val="annotation text"/>
    <w:basedOn w:val="a"/>
    <w:link w:val="a8"/>
    <w:semiHidden/>
    <w:unhideWhenUsed/>
    <w:rsid w:val="001E1A2E"/>
  </w:style>
  <w:style w:type="character" w:customStyle="1" w:styleId="a8">
    <w:name w:val="Текст примечания Знак"/>
    <w:basedOn w:val="a0"/>
    <w:link w:val="a7"/>
    <w:semiHidden/>
    <w:rsid w:val="001E1A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E1A2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1E1A2E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E1A2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E1A2E"/>
    <w:pPr>
      <w:tabs>
        <w:tab w:val="center" w:pos="4677"/>
        <w:tab w:val="right" w:pos="9355"/>
      </w:tabs>
    </w:pPr>
    <w:rPr>
      <w:sz w:val="24"/>
    </w:rPr>
  </w:style>
  <w:style w:type="paragraph" w:styleId="ad">
    <w:name w:val="Title"/>
    <w:next w:val="a"/>
    <w:link w:val="ae"/>
    <w:uiPriority w:val="1"/>
    <w:qFormat/>
    <w:rsid w:val="001E1A2E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"/>
    <w:rsid w:val="001E1A2E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1E1A2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1E1A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1E1A2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1E1A2E"/>
    <w:pPr>
      <w:widowControl/>
      <w:spacing w:before="64" w:after="120"/>
      <w:ind w:left="283" w:right="816"/>
    </w:pPr>
    <w:rPr>
      <w:rFonts w:ascii="Calibri" w:hAnsi="Calibri"/>
    </w:rPr>
  </w:style>
  <w:style w:type="paragraph" w:styleId="af3">
    <w:name w:val="Subtitle"/>
    <w:next w:val="a"/>
    <w:link w:val="af4"/>
    <w:uiPriority w:val="11"/>
    <w:qFormat/>
    <w:rsid w:val="001E1A2E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E1A2E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E1A2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E1A2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33">
    <w:name w:val="Основной текст с отступом 3 Знак"/>
    <w:basedOn w:val="a0"/>
    <w:link w:val="34"/>
    <w:semiHidden/>
    <w:rsid w:val="001E1A2E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1E1A2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af5">
    <w:name w:val="Цитата Знак"/>
    <w:basedOn w:val="13"/>
    <w:link w:val="af6"/>
    <w:semiHidden/>
    <w:locked/>
    <w:rsid w:val="001E1A2E"/>
    <w:rPr>
      <w:rFonts w:ascii="Times New Roman" w:hAnsi="Times New Roman" w:cs="Times New Roman" w:hint="default"/>
      <w:spacing w:val="5"/>
      <w:sz w:val="20"/>
    </w:rPr>
  </w:style>
  <w:style w:type="paragraph" w:styleId="af6">
    <w:name w:val="Block Text"/>
    <w:basedOn w:val="a"/>
    <w:link w:val="af5"/>
    <w:semiHidden/>
    <w:unhideWhenUsed/>
    <w:rsid w:val="001E1A2E"/>
    <w:pPr>
      <w:widowControl/>
      <w:spacing w:line="360" w:lineRule="auto"/>
      <w:ind w:left="-709" w:right="-9" w:firstLine="709"/>
    </w:pPr>
    <w:rPr>
      <w:rFonts w:eastAsiaTheme="minorHAnsi"/>
      <w:color w:val="auto"/>
      <w:spacing w:val="5"/>
      <w:szCs w:val="22"/>
      <w:lang w:eastAsia="en-US"/>
    </w:rPr>
  </w:style>
  <w:style w:type="character" w:customStyle="1" w:styleId="af7">
    <w:name w:val="Тема примечания Знак"/>
    <w:basedOn w:val="a8"/>
    <w:link w:val="af8"/>
    <w:semiHidden/>
    <w:rsid w:val="001E1A2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8">
    <w:name w:val="annotation subject"/>
    <w:basedOn w:val="a7"/>
    <w:next w:val="a7"/>
    <w:link w:val="af7"/>
    <w:semiHidden/>
    <w:unhideWhenUsed/>
    <w:rsid w:val="001E1A2E"/>
    <w:rPr>
      <w:b/>
    </w:rPr>
  </w:style>
  <w:style w:type="character" w:customStyle="1" w:styleId="af9">
    <w:name w:val="Текст выноски Знак"/>
    <w:basedOn w:val="a0"/>
    <w:link w:val="afa"/>
    <w:semiHidden/>
    <w:rsid w:val="001E1A2E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a">
    <w:name w:val="Balloon Text"/>
    <w:basedOn w:val="a"/>
    <w:link w:val="af9"/>
    <w:semiHidden/>
    <w:unhideWhenUsed/>
    <w:rsid w:val="001E1A2E"/>
    <w:rPr>
      <w:rFonts w:ascii="Tahoma" w:hAnsi="Tahoma"/>
      <w:sz w:val="16"/>
    </w:rPr>
  </w:style>
  <w:style w:type="character" w:customStyle="1" w:styleId="afb">
    <w:name w:val="Без интервала Знак"/>
    <w:link w:val="afc"/>
    <w:locked/>
    <w:rsid w:val="001E1A2E"/>
    <w:rPr>
      <w:rFonts w:ascii="Batang" w:eastAsia="Batang" w:hAnsi="Batang"/>
    </w:rPr>
  </w:style>
  <w:style w:type="paragraph" w:styleId="afc">
    <w:name w:val="No Spacing"/>
    <w:link w:val="afb"/>
    <w:qFormat/>
    <w:rsid w:val="001E1A2E"/>
    <w:pPr>
      <w:widowControl w:val="0"/>
      <w:spacing w:after="0" w:line="240" w:lineRule="auto"/>
      <w:jc w:val="both"/>
    </w:pPr>
    <w:rPr>
      <w:rFonts w:ascii="Batang" w:eastAsia="Batang" w:hAnsi="Batang"/>
    </w:rPr>
  </w:style>
  <w:style w:type="character" w:customStyle="1" w:styleId="afd">
    <w:name w:val="Абзац списка Знак"/>
    <w:basedOn w:val="13"/>
    <w:link w:val="afe"/>
    <w:uiPriority w:val="34"/>
    <w:locked/>
    <w:rsid w:val="001E1A2E"/>
    <w:rPr>
      <w:rFonts w:ascii="??" w:hAnsi="??" w:cs="Times New Roman" w:hint="default"/>
      <w:sz w:val="20"/>
    </w:rPr>
  </w:style>
  <w:style w:type="paragraph" w:styleId="afe">
    <w:name w:val="List Paragraph"/>
    <w:basedOn w:val="a"/>
    <w:link w:val="afd"/>
    <w:uiPriority w:val="34"/>
    <w:qFormat/>
    <w:rsid w:val="001E1A2E"/>
    <w:pPr>
      <w:widowControl/>
      <w:ind w:left="400"/>
    </w:pPr>
    <w:rPr>
      <w:rFonts w:ascii="??" w:eastAsiaTheme="minorHAnsi" w:hAnsi="??"/>
      <w:color w:val="auto"/>
      <w:szCs w:val="22"/>
      <w:lang w:eastAsia="en-US"/>
    </w:rPr>
  </w:style>
  <w:style w:type="character" w:customStyle="1" w:styleId="aff">
    <w:name w:val="Заголовок оглавления Знак"/>
    <w:basedOn w:val="10"/>
    <w:link w:val="aff0"/>
    <w:uiPriority w:val="39"/>
    <w:semiHidden/>
    <w:locked/>
    <w:rsid w:val="001E1A2E"/>
    <w:rPr>
      <w:rFonts w:ascii="Calibri Light" w:eastAsia="Times New Roman" w:hAnsi="Calibri Light" w:cs="Calibri Light"/>
      <w:color w:val="2F5496"/>
      <w:sz w:val="32"/>
      <w:szCs w:val="20"/>
      <w:lang w:eastAsia="ru-RU"/>
    </w:rPr>
  </w:style>
  <w:style w:type="paragraph" w:styleId="aff0">
    <w:name w:val="TOC Heading"/>
    <w:basedOn w:val="1"/>
    <w:next w:val="a"/>
    <w:link w:val="aff"/>
    <w:uiPriority w:val="39"/>
    <w:semiHidden/>
    <w:unhideWhenUsed/>
    <w:qFormat/>
    <w:rsid w:val="001E1A2E"/>
    <w:pPr>
      <w:widowControl/>
      <w:spacing w:line="264" w:lineRule="auto"/>
      <w:jc w:val="left"/>
      <w:outlineLvl w:val="8"/>
    </w:pPr>
    <w:rPr>
      <w:rFonts w:ascii="Calibri Light" w:hAnsi="Calibri Light" w:cs="Calibri Light"/>
      <w:color w:val="2F5496"/>
    </w:rPr>
  </w:style>
  <w:style w:type="paragraph" w:customStyle="1" w:styleId="CharAttribute318">
    <w:name w:val="CharAttribute31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1">
    <w:name w:val="Гипертекстовая ссылка"/>
    <w:rsid w:val="001E1A2E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ParaAttribute10">
    <w:name w:val="ParaAttribute10"/>
    <w:rsid w:val="001E1A2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2">
    <w:name w:val="footnote reference"/>
    <w:link w:val="16"/>
    <w:unhideWhenUsed/>
    <w:rsid w:val="001E1A2E"/>
    <w:rPr>
      <w:vertAlign w:val="superscript"/>
    </w:rPr>
  </w:style>
  <w:style w:type="paragraph" w:customStyle="1" w:styleId="16">
    <w:name w:val="Знак сноски1"/>
    <w:link w:val="aff2"/>
    <w:rsid w:val="001E1A2E"/>
    <w:pPr>
      <w:spacing w:after="0" w:line="240" w:lineRule="auto"/>
    </w:pPr>
    <w:rPr>
      <w:vertAlign w:val="superscript"/>
    </w:rPr>
  </w:style>
  <w:style w:type="paragraph" w:customStyle="1" w:styleId="aff3">
    <w:name w:val="Цветовое выделение"/>
    <w:rsid w:val="001E1A2E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CharAttribute313">
    <w:name w:val="CharAttribute31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бычный (веб)1"/>
    <w:basedOn w:val="a"/>
    <w:rsid w:val="001E1A2E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ParaAttribute16">
    <w:name w:val="ParaAttribute16"/>
    <w:rsid w:val="001E1A2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1E1A2E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48">
    <w:name w:val="CharAttribute54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1E1A2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98">
    <w:name w:val="CharAttribute49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1E1A2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1E1A2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1E1A2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1E1A2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1E1A2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текст1"/>
    <w:basedOn w:val="a"/>
    <w:rsid w:val="001E1A2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1E1A2E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1E1A2E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1E1A2E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9">
    <w:name w:val="Îñíîâíîé òåêñò1"/>
    <w:basedOn w:val="a"/>
    <w:rsid w:val="001E1A2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Основной шрифт абзаца1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327">
    <w:name w:val="CharAttribute32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4">
    <w:name w:val="annotation reference"/>
    <w:link w:val="1b"/>
    <w:unhideWhenUsed/>
    <w:rsid w:val="001E1A2E"/>
    <w:rPr>
      <w:sz w:val="16"/>
    </w:rPr>
  </w:style>
  <w:style w:type="paragraph" w:customStyle="1" w:styleId="1b">
    <w:name w:val="Знак примечания1"/>
    <w:link w:val="aff4"/>
    <w:rsid w:val="001E1A2E"/>
    <w:pPr>
      <w:spacing w:after="0" w:line="240" w:lineRule="auto"/>
    </w:pPr>
    <w:rPr>
      <w:sz w:val="16"/>
    </w:rPr>
  </w:style>
  <w:style w:type="paragraph" w:customStyle="1" w:styleId="Footnote">
    <w:name w:val="Footnote"/>
    <w:basedOn w:val="a"/>
    <w:rsid w:val="001E1A2E"/>
    <w:pPr>
      <w:widowControl/>
      <w:jc w:val="left"/>
    </w:pPr>
  </w:style>
  <w:style w:type="paragraph" w:customStyle="1" w:styleId="ParaAttribute0">
    <w:name w:val="ParaAttribute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1E1A2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1E1A2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E1A2E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1E1A2E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ParaAttribute1">
    <w:name w:val="ParaAttribute1"/>
    <w:rsid w:val="001E1A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308">
    <w:name w:val="CharAttribute30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"/>
    <w:rsid w:val="001E1A2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4">
    <w:name w:val="CharAttribute484"/>
    <w:rsid w:val="001E1A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1E1A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1E1A2E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6">
    <w:name w:val="CharAttribute30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5">
    <w:name w:val="Символ сноски"/>
    <w:rsid w:val="001E1A2E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1E1A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1A2E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1E1A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87</cp:revision>
  <dcterms:created xsi:type="dcterms:W3CDTF">2023-08-31T13:01:00Z</dcterms:created>
  <dcterms:modified xsi:type="dcterms:W3CDTF">2023-09-01T09:59:00Z</dcterms:modified>
</cp:coreProperties>
</file>